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E48" w:rsidRPr="00496E48" w:rsidRDefault="00496E48" w:rsidP="00496E48">
      <w:pPr>
        <w:spacing w:line="240" w:lineRule="auto"/>
        <w:textAlignment w:val="top"/>
        <w:rPr>
          <w:rFonts w:ascii="pingFang" w:eastAsia="Times New Roman" w:hAnsi="pingFang" w:cs="Times New Roman"/>
          <w:color w:val="333333"/>
          <w:sz w:val="42"/>
          <w:szCs w:val="42"/>
          <w:lang w:eastAsia="bg-BG"/>
        </w:rPr>
      </w:pPr>
      <w:r w:rsidRPr="00496E48">
        <w:rPr>
          <w:rFonts w:ascii="pingFang" w:eastAsia="Times New Roman" w:hAnsi="pingFang" w:cs="Times New Roman"/>
          <w:color w:val="333333"/>
          <w:sz w:val="42"/>
          <w:szCs w:val="42"/>
          <w:bdr w:val="none" w:sz="0" w:space="0" w:color="auto" w:frame="1"/>
          <w:lang w:eastAsia="bg-BG"/>
        </w:rPr>
        <w:t>Спецификация</w:t>
      </w:r>
    </w:p>
    <w:tbl>
      <w:tblPr>
        <w:tblW w:w="18000" w:type="dxa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406"/>
        <w:gridCol w:w="2544"/>
        <w:gridCol w:w="6025"/>
        <w:gridCol w:w="6025"/>
      </w:tblGrid>
      <w:tr w:rsidR="00496E48" w:rsidRPr="00496E48" w:rsidTr="00496E48">
        <w:trPr>
          <w:trHeight w:val="600"/>
        </w:trPr>
        <w:tc>
          <w:tcPr>
            <w:tcW w:w="6000" w:type="dxa"/>
            <w:gridSpan w:val="2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Модел</w:t>
            </w:r>
          </w:p>
        </w:tc>
        <w:tc>
          <w:tcPr>
            <w:tcW w:w="6000" w:type="dxa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CS15H-1015</w:t>
            </w:r>
          </w:p>
        </w:tc>
        <w:tc>
          <w:tcPr>
            <w:tcW w:w="6000" w:type="dxa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CS15H-1035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Система за управление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БНТ-850F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Режим на регенерация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Незабавно измерване на нивото на измервателния уред, Закъснение на измервателния уред, Отмяна на измервателния уред, Ваканция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  <w:br/>
            </w: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Отстраняване на твърдост</w:t>
            </w: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  <w:br/>
            </w: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(грамове)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(@доза сол 48 г/л)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801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96E48" w:rsidRPr="00496E48" w:rsidRDefault="00496E48" w:rsidP="00496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(@доза сол 96 г/л)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1259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96E48" w:rsidRPr="00496E48" w:rsidRDefault="00496E48" w:rsidP="00496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(@доза сол 160 г/л)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1517 г.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Размер на резервоара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10x15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10x35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Количество смола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10 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25 л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Капацитет за съхранение на сол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18 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52 кг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Номинален дебит на услугата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13 л/м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33 л/м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Дебит на обратното промиване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9 л/м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Вода, използвана за регенерация</w:t>
            </w: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  <w:br/>
            </w: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(@96 г/л доза сол)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46 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127 л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Размери на продукта (</w:t>
            </w:r>
            <w:proofErr w:type="spellStart"/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ДxШxВ</w:t>
            </w:r>
            <w:proofErr w:type="spellEnd"/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 мм)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501x346x576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501x346x1086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Размер на кутията (мм)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527x362x640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527x362x1150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Тегло за доставка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18,2 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38,6 кг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Капацитет на контейнера (40" HQ)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584 бр.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276 бр.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ВиК връзки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Предлагат се </w:t>
            </w:r>
            <w:proofErr w:type="spellStart"/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фитинги</w:t>
            </w:r>
            <w:proofErr w:type="spellEnd"/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 3/4" или 1"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Електрически изисквания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Вход 110V-120V / 220-240V AC 50/60 </w:t>
            </w:r>
            <w:proofErr w:type="spellStart"/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Hz</w:t>
            </w:r>
            <w:proofErr w:type="spellEnd"/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96E48" w:rsidRPr="00496E48" w:rsidRDefault="00496E48" w:rsidP="00496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Изход 12V AC 650mA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Водоснабдяване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Общински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Температура на водата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4~43 </w:t>
            </w:r>
            <w:r w:rsidRPr="00496E48">
              <w:rPr>
                <w:rFonts w:ascii="Cambria Math" w:eastAsia="Times New Roman" w:hAnsi="Cambria Math" w:cs="Cambria Math"/>
                <w:color w:val="3E3A39"/>
                <w:sz w:val="12"/>
                <w:szCs w:val="12"/>
                <w:bdr w:val="none" w:sz="0" w:space="0" w:color="auto" w:frame="1"/>
                <w:lang w:eastAsia="bg-BG"/>
              </w:rPr>
              <w:t>℃</w:t>
            </w:r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Работно налягане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0,21~0,86 </w:t>
            </w:r>
            <w:proofErr w:type="spellStart"/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МПа</w:t>
            </w:r>
            <w:proofErr w:type="spellEnd"/>
          </w:p>
        </w:tc>
      </w:tr>
      <w:tr w:rsidR="00496E48" w:rsidRPr="00496E48" w:rsidTr="00496E48">
        <w:trPr>
          <w:trHeight w:val="450"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6E48" w:rsidRPr="00496E48" w:rsidRDefault="00496E48" w:rsidP="0049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496E48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shd w:val="clear" w:color="auto" w:fill="C9D7F1"/>
                <w:lang w:eastAsia="bg-BG"/>
              </w:rPr>
              <w:t>Забележки: Данните за производителността на омекотителя са само за справка. Те могат да варират в зависимост от качеството на водата и приложенията.</w:t>
            </w:r>
          </w:p>
        </w:tc>
      </w:tr>
    </w:tbl>
    <w:p w:rsidR="008434EA" w:rsidRDefault="008434EA" w:rsidP="00496E48">
      <w:bookmarkStart w:id="0" w:name="_GoBack"/>
      <w:bookmarkEnd w:id="0"/>
    </w:p>
    <w:sectPr w:rsidR="008434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ingFang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355"/>
    <w:rsid w:val="00496E48"/>
    <w:rsid w:val="008434EA"/>
    <w:rsid w:val="00EB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4DEC"/>
  <w15:chartTrackingRefBased/>
  <w15:docId w15:val="{F24B5BDE-2A97-4BBA-9B14-03907966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5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9010">
          <w:marLeft w:val="0"/>
          <w:marRight w:val="0"/>
          <w:marTop w:val="19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9382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198516">
          <w:marLeft w:val="0"/>
          <w:marRight w:val="0"/>
          <w:marTop w:val="10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112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2026-01-01T15:48:00Z</dcterms:created>
  <dcterms:modified xsi:type="dcterms:W3CDTF">2026-01-01T15:49:00Z</dcterms:modified>
</cp:coreProperties>
</file>